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360" w:after="40"/>
      </w:pPr>
      <w:r>
        <w:rPr>
          <w:rFonts w:ascii="Kanit" w:hAnsi="Kanit" w:cs="Kanit"/>
          <w:b/>
          <w:caps/>
          <w:color w:val="0C2C3E"/>
          <w:sz w:val="48"/>
        </w:rPr>
        <w:t xml:space="preserve">Scheda di Iscrizione</w:t>
      </w:r>
    </w:p>
    <w:p>
      <w:pPr>
        <w:spacing w:before="0" w:after="280"/>
      </w:pPr>
      <w:r>
        <w:rPr>
          <w:rFonts w:ascii="Museo 300" w:hAnsi="Museo 300" w:cs="Museo 300"/>
          <w:color w:val="477D9A"/>
          <w:sz w:val="25"/>
        </w:rPr>
        <w:t xml:space="preserve">Corsi Revenue Management ‘Top Edition’ - Roma</w:t>
      </w:r>
    </w:p>
    <w:p>
      <w:pPr>
        <w:keepNext/>
        <w:spacing w:before="320" w:after="120"/>
      </w:pPr>
      <w:r>
        <w:rPr>
          <w:rFonts w:ascii="Kanit" w:hAnsi="Kanit" w:cs="Kanit"/>
          <w:color w:val="0C2C3E"/>
          <w:sz w:val="27"/>
        </w:rPr>
        <w:t xml:space="preserve">Conferma di Partecipazione</w:t>
      </w:r>
    </w:p>
    <w:p>
      <w:pPr>
        <w:spacing w:before="0" w:after="0"/>
      </w:pPr>
      <w:r>
        <w:rPr/>
        <w:t xml:space="preserve">Grazie per aver espresso interesse nel corso di Revenue Management ‘Top Edition’ di Roma organizzato dalla Revenue Academy. La priorità nell’assegnazione dei posti disponibili sarà determinata in base alla data della tua richiesta.</w:t>
      </w:r>
    </w:p>
    <w:p>
      <w:pPr>
        <w:keepNext/>
        <w:spacing w:before="320" w:after="120"/>
      </w:pPr>
      <w:r>
        <w:rPr>
          <w:rFonts w:ascii="Kanit" w:hAnsi="Kanit" w:cs="Kanit"/>
          <w:color w:val="0C2C3E"/>
          <w:sz w:val="27"/>
        </w:rPr>
        <w:t xml:space="preserve">Informazioni sul Corso</w:t>
      </w:r>
    </w:p>
    <w:p>
      <w:pPr>
        <w:spacing w:before="0" w:after="0"/>
      </w:pPr>
      <w:r>
        <w:rPr/>
        <w:t xml:space="preserve">Il corso si terrà dal 23 novembre al 25 novembre 2026 presso </w:t>
      </w:r>
      <w:hyperlink r:id="rL1">
        <w:r>
          <w:rPr>
            <w:color w:val="477D9A"/>
            <w:u w:val="single"/>
          </w:rPr>
          <w:t xml:space="preserve">Hotel Nord Nuova Roma</w:t>
        </w:r>
      </w:hyperlink>
      <w:r>
        <w:rPr/>
        <w:t xml:space="preserve">.</w:t>
      </w:r>
    </w:p>
    <w:p>
      <w:pPr>
        <w:keepNext/>
        <w:spacing w:before="320" w:after="120"/>
      </w:pPr>
      <w:r>
        <w:rPr>
          <w:rFonts w:ascii="Kanit" w:hAnsi="Kanit" w:cs="Kanit"/>
          <w:color w:val="0C2C3E"/>
          <w:sz w:val="27"/>
        </w:rPr>
        <w:t xml:space="preserve">Avviso Importante</w:t>
      </w:r>
    </w:p>
    <w:p>
      <w:pPr>
        <w:spacing w:before="0" w:after="0"/>
      </w:pPr>
      <w:r>
        <w:rPr/>
        <w:t xml:space="preserve">La presente Scheda di Iscrizione deve essere restituita compilata e firmata entro 5 giorni dalla ricezione, inviandola via email a </w:t>
      </w:r>
      <w:hyperlink r:id="rL2">
        <w:r>
          <w:rPr>
            <w:color w:val="477D9A"/>
            <w:u w:val="single"/>
          </w:rPr>
          <w:t xml:space="preserve">info@revenueacademy.it</w:t>
        </w:r>
      </w:hyperlink>
    </w:p>
    <w:p>
      <w:pPr>
        <w:keepNext/>
        <w:pageBreakBefore/>
        <w:spacing w:before="0" w:after="80"/>
      </w:pPr>
      <w:r>
        <w:rPr>
          <w:rFonts w:ascii="Kanit" w:hAnsi="Kanit" w:cs="Kanit"/>
          <w:color w:val="0C2C3E"/>
          <w:sz w:val="27"/>
        </w:rPr>
        <w:t xml:space="preserve">Dati Personali del Partecipante</w:t>
      </w:r>
    </w:p>
    <w:tbl>
      <w:tblPr>
        <w:tblW w:w="9458" w:type="dxa"/>
        <w:tblBorders>
          <w:top w:val="nil"/>
          <w:left w:val="nil"/>
          <w:bottom w:val="nil"/>
          <w:right w:val="nil"/>
          <w:insideH w:val="nil"/>
          <w:insideV w:val="nil"/>
        </w:tblBorders>
        <w:tblLayout w:type="fixed"/>
        <w:tblCellMar>
          <w:left w:w="0" w:type="dxa"/>
          <w:right w:w="0" w:type="dxa"/>
        </w:tblCellMar>
      </w:tblPr>
      <w:tblGrid>
        <w:gridCol w:w="4609"/>
        <w:gridCol w:w="240"/>
        <w:gridCol w:w="4609"/>
      </w:tblGrid>
      <w:tr>
        <w:trPr>
          <w:cantSplit/>
        </w:trPr>
        <w:tc>
          <w:tcPr>
            <w:tcW w:w="4609" w:type="dxa"/>
          </w:tcPr>
          <w:p>
            <w:pPr>
              <w:keepNext/>
              <w:spacing w:before="0" w:after="0"/>
            </w:pPr>
            <w:r>
              <w:rPr>
                <w:b/>
                <w:caps/>
                <w:color w:val="477D9A"/>
                <w:sz w:val="17"/>
              </w:rPr>
              <w:t xml:space="preserve">Nome</w:t>
            </w:r>
          </w:p>
        </w:tc>
        <w:tc>
          <w:tcPr>
            <w:tcW w:w="240" w:type="dxa"/>
          </w:tcPr>
          <w:p>
            <w:pPr>
              <w:spacing w:before="0" w:after="0"/>
            </w:pPr>
          </w:p>
        </w:tc>
        <w:tc>
          <w:tcPr>
            <w:tcW w:w="4609" w:type="dxa"/>
          </w:tcPr>
          <w:p>
            <w:pPr>
              <w:keepNext/>
              <w:spacing w:before="0" w:after="0"/>
            </w:pPr>
            <w:r>
              <w:rPr>
                <w:b/>
                <w:caps/>
                <w:color w:val="477D9A"/>
                <w:sz w:val="17"/>
              </w:rPr>
              <w:t xml:space="preserve">Cognome</w:t>
            </w:r>
          </w:p>
        </w:tc>
      </w:tr>
      <w:tr>
        <w:trPr>
          <w:trHeight w:val="440"/>
        </w:trPr>
        <w:tc>
          <w:tcPr>
            <w:tcW w:w="4609" w:type="dxa"/>
            <w:tcBorders>
              <w:bottom w:val="single" w:sz="4" w:color="B9C6CC"/>
            </w:tcBorders>
            <w:tcMar>
              <w:left w:w="0" w:type="dxa"/>
            </w:tcMar>
          </w:tcPr>
          <w:p>
            <w:pPr>
              <w:spacing w:before="0" w:after="0"/>
            </w:pPr>
          </w:p>
        </w:tc>
        <w:tc>
          <w:tcPr>
            <w:tcW w:w="240" w:type="dxa"/>
          </w:tcPr>
          <w:p>
            <w:pPr>
              <w:spacing w:before="0" w:after="0"/>
            </w:pPr>
          </w:p>
        </w:tc>
        <w:tc>
          <w:tcPr>
            <w:tcW w:w="4609" w:type="dxa"/>
            <w:tcBorders>
              <w:bottom w:val="single" w:sz="4" w:color="B9C6CC"/>
            </w:tcBorders>
            <w:tcMar>
              <w:left w:w="0" w:type="dxa"/>
            </w:tcMar>
          </w:tcPr>
          <w:p>
            <w:pPr>
              <w:spacing w:before="0" w:after="0"/>
            </w:pPr>
          </w:p>
        </w:tc>
      </w:tr>
      <w:tr>
        <w:trPr>
          <w:cantSplit/>
        </w:trPr>
        <w:tc>
          <w:tcPr>
            <w:tcW w:w="4609" w:type="dxa"/>
          </w:tcPr>
          <w:p>
            <w:pPr>
              <w:keepNext/>
              <w:spacing w:before="0" w:after="0"/>
            </w:pPr>
            <w:r>
              <w:rPr>
                <w:b/>
                <w:caps/>
                <w:color w:val="477D9A"/>
                <w:sz w:val="17"/>
              </w:rPr>
              <w:t xml:space="preserve">Codice Fiscale</w:t>
            </w:r>
          </w:p>
        </w:tc>
        <w:tc>
          <w:tcPr>
            <w:tcW w:w="240" w:type="dxa"/>
          </w:tcPr>
          <w:p>
            <w:pPr>
              <w:spacing w:before="0" w:after="0"/>
            </w:pPr>
          </w:p>
        </w:tc>
        <w:tc>
          <w:tcPr>
            <w:tcW w:w="4609" w:type="dxa"/>
          </w:tcPr>
          <w:p>
            <w:pPr>
              <w:keepNext/>
              <w:spacing w:before="0" w:after="0"/>
            </w:pPr>
            <w:r>
              <w:rPr>
                <w:b/>
                <w:caps/>
                <w:color w:val="477D9A"/>
                <w:sz w:val="17"/>
              </w:rPr>
              <w:t xml:space="preserve">Partita IVA</w:t>
            </w:r>
          </w:p>
        </w:tc>
      </w:tr>
      <w:tr>
        <w:trPr>
          <w:trHeight w:val="440"/>
        </w:trPr>
        <w:tc>
          <w:tcPr>
            <w:tcW w:w="4609" w:type="dxa"/>
            <w:tcBorders>
              <w:bottom w:val="single" w:sz="4" w:color="B9C6CC"/>
            </w:tcBorders>
            <w:tcMar>
              <w:left w:w="0" w:type="dxa"/>
            </w:tcMar>
          </w:tcPr>
          <w:p>
            <w:pPr>
              <w:spacing w:before="0" w:after="0"/>
            </w:pPr>
          </w:p>
        </w:tc>
        <w:tc>
          <w:tcPr>
            <w:tcW w:w="240" w:type="dxa"/>
          </w:tcPr>
          <w:p>
            <w:pPr>
              <w:spacing w:before="0" w:after="0"/>
            </w:pPr>
          </w:p>
        </w:tc>
        <w:tc>
          <w:tcPr>
            <w:tcW w:w="4609" w:type="dxa"/>
            <w:tcBorders>
              <w:bottom w:val="single" w:sz="4" w:color="B9C6CC"/>
            </w:tcBorders>
            <w:tcMar>
              <w:left w:w="0" w:type="dxa"/>
            </w:tcMar>
          </w:tcPr>
          <w:p>
            <w:pPr>
              <w:spacing w:before="0" w:after="0"/>
            </w:pPr>
          </w:p>
        </w:tc>
      </w:tr>
      <w:tr>
        <w:trPr>
          <w:cantSplit/>
        </w:trPr>
        <w:tc>
          <w:tcPr>
            <w:tcW w:w="4609" w:type="dxa"/>
          </w:tcPr>
          <w:p>
            <w:pPr>
              <w:keepNext/>
              <w:spacing w:before="0" w:after="0"/>
            </w:pPr>
            <w:r>
              <w:rPr>
                <w:b/>
                <w:caps/>
                <w:color w:val="477D9A"/>
                <w:sz w:val="17"/>
              </w:rPr>
              <w:t xml:space="preserve">Indirizzo</w:t>
            </w:r>
          </w:p>
        </w:tc>
        <w:tc>
          <w:tcPr>
            <w:tcW w:w="240" w:type="dxa"/>
          </w:tcPr>
          <w:p>
            <w:pPr>
              <w:spacing w:before="0" w:after="0"/>
            </w:pPr>
          </w:p>
        </w:tc>
        <w:tc>
          <w:tcPr>
            <w:tcW w:w="4609" w:type="dxa"/>
          </w:tcPr>
          <w:p>
            <w:pPr>
              <w:keepNext/>
              <w:spacing w:before="0" w:after="0"/>
            </w:pPr>
            <w:r>
              <w:rPr>
                <w:b/>
                <w:caps/>
                <w:color w:val="477D9A"/>
                <w:sz w:val="17"/>
              </w:rPr>
              <w:t xml:space="preserve">CAP</w:t>
            </w:r>
          </w:p>
        </w:tc>
      </w:tr>
      <w:tr>
        <w:trPr>
          <w:trHeight w:val="440"/>
        </w:trPr>
        <w:tc>
          <w:tcPr>
            <w:tcW w:w="4609" w:type="dxa"/>
            <w:tcBorders>
              <w:bottom w:val="single" w:sz="4" w:color="B9C6CC"/>
            </w:tcBorders>
            <w:tcMar>
              <w:left w:w="0" w:type="dxa"/>
            </w:tcMar>
          </w:tcPr>
          <w:p>
            <w:pPr>
              <w:spacing w:before="0" w:after="0"/>
            </w:pPr>
          </w:p>
        </w:tc>
        <w:tc>
          <w:tcPr>
            <w:tcW w:w="240" w:type="dxa"/>
          </w:tcPr>
          <w:p>
            <w:pPr>
              <w:spacing w:before="0" w:after="0"/>
            </w:pPr>
          </w:p>
        </w:tc>
        <w:tc>
          <w:tcPr>
            <w:tcW w:w="4609" w:type="dxa"/>
            <w:tcBorders>
              <w:bottom w:val="single" w:sz="4" w:color="B9C6CC"/>
            </w:tcBorders>
            <w:tcMar>
              <w:left w:w="0" w:type="dxa"/>
            </w:tcMar>
          </w:tcPr>
          <w:p>
            <w:pPr>
              <w:spacing w:before="0" w:after="0"/>
            </w:pPr>
          </w:p>
        </w:tc>
      </w:tr>
      <w:tr>
        <w:trPr>
          <w:cantSplit/>
        </w:trPr>
        <w:tc>
          <w:tcPr>
            <w:tcW w:w="4609" w:type="dxa"/>
          </w:tcPr>
          <w:p>
            <w:pPr>
              <w:keepNext/>
              <w:spacing w:before="0" w:after="0"/>
            </w:pPr>
            <w:r>
              <w:rPr>
                <w:b/>
                <w:caps/>
                <w:color w:val="477D9A"/>
                <w:sz w:val="17"/>
              </w:rPr>
              <w:t xml:space="preserve">Città</w:t>
            </w:r>
          </w:p>
        </w:tc>
        <w:tc>
          <w:tcPr>
            <w:tcW w:w="240" w:type="dxa"/>
          </w:tcPr>
          <w:p>
            <w:pPr>
              <w:spacing w:before="0" w:after="0"/>
            </w:pPr>
          </w:p>
        </w:tc>
        <w:tc>
          <w:tcPr>
            <w:tcW w:w="4609" w:type="dxa"/>
          </w:tcPr>
          <w:p>
            <w:pPr>
              <w:keepNext/>
              <w:spacing w:before="0" w:after="0"/>
            </w:pPr>
            <w:r>
              <w:rPr>
                <w:b/>
                <w:caps/>
                <w:color w:val="477D9A"/>
                <w:sz w:val="17"/>
              </w:rPr>
              <w:t xml:space="preserve">Nazione</w:t>
            </w:r>
          </w:p>
        </w:tc>
      </w:tr>
      <w:tr>
        <w:trPr>
          <w:trHeight w:val="440"/>
        </w:trPr>
        <w:tc>
          <w:tcPr>
            <w:tcW w:w="4609" w:type="dxa"/>
            <w:tcBorders>
              <w:bottom w:val="single" w:sz="4" w:color="B9C6CC"/>
            </w:tcBorders>
            <w:tcMar>
              <w:left w:w="0" w:type="dxa"/>
            </w:tcMar>
          </w:tcPr>
          <w:p>
            <w:pPr>
              <w:spacing w:before="0" w:after="0"/>
            </w:pPr>
          </w:p>
        </w:tc>
        <w:tc>
          <w:tcPr>
            <w:tcW w:w="240" w:type="dxa"/>
          </w:tcPr>
          <w:p>
            <w:pPr>
              <w:spacing w:before="0" w:after="0"/>
            </w:pPr>
          </w:p>
        </w:tc>
        <w:tc>
          <w:tcPr>
            <w:tcW w:w="4609" w:type="dxa"/>
            <w:tcBorders>
              <w:bottom w:val="single" w:sz="4" w:color="B9C6CC"/>
            </w:tcBorders>
            <w:tcMar>
              <w:left w:w="0" w:type="dxa"/>
            </w:tcMar>
          </w:tcPr>
          <w:p>
            <w:pPr>
              <w:spacing w:before="0" w:after="0"/>
            </w:pPr>
          </w:p>
        </w:tc>
      </w:tr>
      <w:tr>
        <w:trPr>
          <w:cantSplit/>
        </w:trPr>
        <w:tc>
          <w:tcPr>
            <w:tcW w:w="4609" w:type="dxa"/>
          </w:tcPr>
          <w:p>
            <w:pPr>
              <w:keepNext/>
              <w:spacing w:before="0" w:after="0"/>
            </w:pPr>
            <w:r>
              <w:rPr>
                <w:b/>
                <w:caps/>
                <w:color w:val="477D9A"/>
                <w:sz w:val="17"/>
              </w:rPr>
              <w:t xml:space="preserve">Telefono Fisso</w:t>
            </w:r>
          </w:p>
        </w:tc>
        <w:tc>
          <w:tcPr>
            <w:tcW w:w="240" w:type="dxa"/>
          </w:tcPr>
          <w:p>
            <w:pPr>
              <w:spacing w:before="0" w:after="0"/>
            </w:pPr>
          </w:p>
        </w:tc>
        <w:tc>
          <w:tcPr>
            <w:tcW w:w="4609" w:type="dxa"/>
          </w:tcPr>
          <w:p>
            <w:pPr>
              <w:keepNext/>
              <w:spacing w:before="0" w:after="0"/>
            </w:pPr>
            <w:r>
              <w:rPr>
                <w:b/>
                <w:caps/>
                <w:color w:val="477D9A"/>
                <w:sz w:val="17"/>
              </w:rPr>
              <w:t xml:space="preserve">Telefono Mobile</w:t>
            </w:r>
          </w:p>
        </w:tc>
      </w:tr>
      <w:tr>
        <w:trPr>
          <w:trHeight w:val="440"/>
        </w:trPr>
        <w:tc>
          <w:tcPr>
            <w:tcW w:w="4609" w:type="dxa"/>
            <w:tcBorders>
              <w:bottom w:val="single" w:sz="4" w:color="B9C6CC"/>
            </w:tcBorders>
            <w:tcMar>
              <w:left w:w="0" w:type="dxa"/>
            </w:tcMar>
          </w:tcPr>
          <w:p>
            <w:pPr>
              <w:spacing w:before="0" w:after="0"/>
            </w:pPr>
          </w:p>
        </w:tc>
        <w:tc>
          <w:tcPr>
            <w:tcW w:w="240" w:type="dxa"/>
          </w:tcPr>
          <w:p>
            <w:pPr>
              <w:spacing w:before="0" w:after="0"/>
            </w:pPr>
          </w:p>
        </w:tc>
        <w:tc>
          <w:tcPr>
            <w:tcW w:w="4609" w:type="dxa"/>
            <w:tcBorders>
              <w:bottom w:val="single" w:sz="4" w:color="B9C6CC"/>
            </w:tcBorders>
            <w:tcMar>
              <w:left w:w="0" w:type="dxa"/>
            </w:tcMar>
          </w:tcPr>
          <w:p>
            <w:pPr>
              <w:spacing w:before="0" w:after="0"/>
            </w:pPr>
          </w:p>
        </w:tc>
      </w:tr>
      <w:tr>
        <w:trPr>
          <w:cantSplit/>
        </w:trPr>
        <w:tc>
          <w:tcPr>
            <w:tcW w:w="4609" w:type="dxa"/>
          </w:tcPr>
          <w:p>
            <w:pPr>
              <w:keepNext/>
              <w:spacing w:before="0" w:after="0"/>
            </w:pPr>
            <w:r>
              <w:rPr>
                <w:b/>
                <w:caps/>
                <w:color w:val="477D9A"/>
                <w:sz w:val="17"/>
              </w:rPr>
              <w:t xml:space="preserve">Email</w:t>
            </w:r>
          </w:p>
        </w:tc>
        <w:tc>
          <w:tcPr>
            <w:tcW w:w="240" w:type="dxa"/>
          </w:tcPr>
          <w:p>
            <w:pPr>
              <w:spacing w:before="0" w:after="0"/>
            </w:pPr>
          </w:p>
        </w:tc>
        <w:tc>
          <w:tcPr>
            <w:tcW w:w="4609" w:type="dxa"/>
          </w:tcPr>
          <w:p>
            <w:pPr>
              <w:keepNext/>
              <w:spacing w:before="0" w:after="0"/>
            </w:pPr>
            <w:r>
              <w:rPr>
                <w:b/>
                <w:caps/>
                <w:color w:val="477D9A"/>
                <w:sz w:val="17"/>
              </w:rPr>
              <w:t xml:space="preserve">Titolo di Studio</w:t>
            </w:r>
          </w:p>
        </w:tc>
      </w:tr>
      <w:tr>
        <w:trPr>
          <w:trHeight w:val="440"/>
        </w:trPr>
        <w:tc>
          <w:tcPr>
            <w:tcW w:w="4609" w:type="dxa"/>
            <w:tcBorders>
              <w:bottom w:val="single" w:sz="4" w:color="B9C6CC"/>
            </w:tcBorders>
            <w:tcMar>
              <w:left w:w="0" w:type="dxa"/>
            </w:tcMar>
          </w:tcPr>
          <w:p>
            <w:pPr>
              <w:spacing w:before="0" w:after="0"/>
            </w:pPr>
          </w:p>
        </w:tc>
        <w:tc>
          <w:tcPr>
            <w:tcW w:w="240" w:type="dxa"/>
          </w:tcPr>
          <w:p>
            <w:pPr>
              <w:spacing w:before="0" w:after="0"/>
            </w:pPr>
          </w:p>
        </w:tc>
        <w:tc>
          <w:tcPr>
            <w:tcW w:w="4609" w:type="dxa"/>
            <w:tcBorders>
              <w:bottom w:val="single" w:sz="4" w:color="B9C6CC"/>
            </w:tcBorders>
            <w:tcMar>
              <w:left w:w="0" w:type="dxa"/>
            </w:tcMar>
          </w:tcPr>
          <w:p>
            <w:pPr>
              <w:spacing w:before="0" w:after="0"/>
            </w:pPr>
          </w:p>
        </w:tc>
      </w:tr>
      <w:tr>
        <w:trPr>
          <w:cantSplit/>
        </w:trPr>
        <w:tc>
          <w:tcPr>
            <w:tcW w:w="4609" w:type="dxa"/>
          </w:tcPr>
          <w:p>
            <w:pPr>
              <w:keepNext/>
              <w:spacing w:before="0" w:after="0"/>
            </w:pPr>
            <w:r>
              <w:rPr>
                <w:b/>
                <w:caps/>
                <w:color w:val="477D9A"/>
                <w:sz w:val="17"/>
              </w:rPr>
              <w:t xml:space="preserve">Posizione Attuale</w:t>
            </w:r>
          </w:p>
        </w:tc>
        <w:tc>
          <w:tcPr>
            <w:tcW w:w="240" w:type="dxa"/>
          </w:tcPr>
          <w:p>
            <w:pPr>
              <w:spacing w:before="0" w:after="0"/>
            </w:pPr>
          </w:p>
        </w:tc>
        <w:tc>
          <w:tcPr>
            <w:tcW w:w="4609" w:type="dxa"/>
          </w:tcPr>
          <w:p>
            <w:pPr>
              <w:keepNext/>
              <w:spacing w:before="0" w:after="0"/>
            </w:pPr>
            <w:r>
              <w:rPr>
                <w:b/>
                <w:caps/>
                <w:color w:val="477D9A"/>
                <w:sz w:val="17"/>
              </w:rPr>
              <w:t xml:space="preserve">Ruolo</w:t>
            </w:r>
          </w:p>
        </w:tc>
      </w:tr>
      <w:tr>
        <w:trPr>
          <w:trHeight w:val="440"/>
        </w:trPr>
        <w:tc>
          <w:tcPr>
            <w:tcW w:w="4609" w:type="dxa"/>
            <w:tcBorders>
              <w:bottom w:val="single" w:sz="4" w:color="B9C6CC"/>
            </w:tcBorders>
            <w:tcMar>
              <w:left w:w="0" w:type="dxa"/>
            </w:tcMar>
          </w:tcPr>
          <w:p>
            <w:pPr>
              <w:spacing w:before="0" w:after="0"/>
            </w:pPr>
          </w:p>
        </w:tc>
        <w:tc>
          <w:tcPr>
            <w:tcW w:w="240" w:type="dxa"/>
          </w:tcPr>
          <w:p>
            <w:pPr>
              <w:spacing w:before="0" w:after="0"/>
            </w:pPr>
          </w:p>
        </w:tc>
        <w:tc>
          <w:tcPr>
            <w:tcW w:w="4609" w:type="dxa"/>
            <w:tcBorders>
              <w:bottom w:val="single" w:sz="4" w:color="B9C6CC"/>
            </w:tcBorders>
            <w:tcMar>
              <w:left w:w="0" w:type="dxa"/>
            </w:tcMar>
          </w:tcPr>
          <w:p>
            <w:pPr>
              <w:spacing w:before="0" w:after="0"/>
            </w:pPr>
          </w:p>
        </w:tc>
      </w:tr>
      <w:tr>
        <w:tc>
          <w:tcPr>
            <w:tcW w:w="9458" w:type="dxa"/>
            <w:gridSpan w:val="3"/>
          </w:tcPr>
          <w:p>
            <w:pPr>
              <w:keepNext/>
              <w:spacing w:before="0" w:after="0"/>
            </w:pPr>
            <w:r>
              <w:rPr>
                <w:b/>
                <w:caps/>
                <w:color w:val="477D9A"/>
                <w:sz w:val="17"/>
              </w:rPr>
              <w:t xml:space="preserve">Sito Web Azienda</w:t>
            </w:r>
          </w:p>
        </w:tc>
      </w:tr>
      <w:tr>
        <w:trPr>
          <w:trHeight w:val="440"/>
        </w:trPr>
        <w:tc>
          <w:tcPr>
            <w:tcW w:w="9458" w:type="dxa"/>
            <w:gridSpan w:val="3"/>
            <w:tcBorders>
              <w:bottom w:val="single" w:sz="4" w:color="B9C6CC"/>
            </w:tcBorders>
          </w:tcPr>
          <w:p>
            <w:pPr>
              <w:spacing w:before="0" w:after="0"/>
            </w:pPr>
          </w:p>
        </w:tc>
      </w:tr>
    </w:tbl>
    <w:p>
      <w:pPr>
        <w:spacing w:after="80"/>
      </w:pPr>
    </w:p>
    <w:p>
      <w:pPr>
        <w:spacing w:before="0" w:after="160"/>
      </w:pPr>
      <w:r>
        <w:rPr>
          <w:color w:val="477D9A"/>
          <w:sz w:val="19"/>
        </w:rPr>
        <w:t xml:space="preserve">Nota Importante: Ti invitiamo a compilare la tabella direttamente da computer per facilitare la lettura e l’elaborazione dei dati.</w:t>
      </w:r>
    </w:p>
    <w:p>
      <w:pPr>
        <w:keepNext/>
        <w:spacing w:before="320" w:after="40"/>
      </w:pPr>
      <w:r>
        <w:rPr>
          <w:rFonts w:ascii="Kanit" w:hAnsi="Kanit" w:cs="Kanit"/>
          <w:color w:val="0C2C3E"/>
          <w:sz w:val="27"/>
        </w:rPr>
        <w:t xml:space="preserve">Dati per l’Emissione della Fattura</w:t>
      </w:r>
    </w:p>
    <w:p>
      <w:pPr>
        <w:spacing w:before="0" w:after="80"/>
      </w:pPr>
      <w:r>
        <w:rPr>
          <w:color w:val="477D9A"/>
          <w:sz w:val="19"/>
        </w:rPr>
        <w:t xml:space="preserve">[Inserire i dati per l’emissione della fattura. Ti invitiamo a compilare la tabella direttamente da computer per facilitare la lettura e l’elaborazione dei dati.]</w:t>
      </w:r>
    </w:p>
    <w:tbl>
      <w:tblPr>
        <w:tblW w:w="9458" w:type="dxa"/>
        <w:tblBorders>
          <w:top w:val="nil"/>
          <w:left w:val="nil"/>
          <w:bottom w:val="nil"/>
          <w:right w:val="nil"/>
          <w:insideH w:val="nil"/>
          <w:insideV w:val="nil"/>
        </w:tblBorders>
        <w:tblLayout w:type="fixed"/>
        <w:tblCellMar>
          <w:left w:w="0" w:type="dxa"/>
          <w:right w:w="0" w:type="dxa"/>
        </w:tblCellMar>
      </w:tblPr>
      <w:tblGrid>
        <w:gridCol w:w="9458"/>
      </w:tblGrid>
      <w:tr>
        <w:tc>
          <w:tcPr>
            <w:tcW w:w="9458" w:type="dxa"/>
          </w:tcPr>
          <w:p>
            <w:pPr>
              <w:keepNext/>
              <w:spacing w:before="0" w:after="0"/>
            </w:pPr>
            <w:r>
              <w:rPr>
                <w:b/>
                <w:caps/>
                <w:color w:val="477D9A"/>
                <w:sz w:val="17"/>
              </w:rPr>
              <w:t xml:space="preserve">Ragione Sociale</w:t>
            </w:r>
          </w:p>
        </w:tc>
      </w:tr>
      <w:tr>
        <w:trPr>
          <w:trHeight w:val="440"/>
        </w:trPr>
        <w:tc>
          <w:tcPr>
            <w:tcW w:w="9458" w:type="dxa"/>
            <w:tcBorders>
              <w:bottom w:val="single" w:sz="4" w:color="B9C6CC"/>
            </w:tcBorders>
            <w:tcMar>
              <w:left w:w="0" w:type="dxa"/>
            </w:tcMar>
          </w:tcPr>
          <w:p>
            <w:pPr>
              <w:spacing w:before="0" w:after="0"/>
            </w:pPr>
          </w:p>
        </w:tc>
      </w:tr>
      <w:tr>
        <w:tc>
          <w:tcPr>
            <w:tcW w:w="9458" w:type="dxa"/>
          </w:tcPr>
          <w:p>
            <w:pPr>
              <w:keepNext/>
              <w:spacing w:before="0" w:after="0"/>
            </w:pPr>
            <w:r>
              <w:rPr>
                <w:b/>
                <w:caps/>
                <w:color w:val="477D9A"/>
                <w:sz w:val="17"/>
              </w:rPr>
              <w:t xml:space="preserve">Indirizzo</w:t>
            </w:r>
          </w:p>
        </w:tc>
      </w:tr>
      <w:tr>
        <w:trPr>
          <w:trHeight w:val="440"/>
        </w:trPr>
        <w:tc>
          <w:tcPr>
            <w:tcW w:w="9458" w:type="dxa"/>
            <w:tcBorders>
              <w:bottom w:val="single" w:sz="4" w:color="B9C6CC"/>
            </w:tcBorders>
            <w:tcMar>
              <w:left w:w="0" w:type="dxa"/>
            </w:tcMar>
          </w:tcPr>
          <w:p>
            <w:pPr>
              <w:spacing w:before="0" w:after="0"/>
            </w:pPr>
          </w:p>
        </w:tc>
      </w:tr>
      <w:tr>
        <w:tc>
          <w:tcPr>
            <w:tcW w:w="9458" w:type="dxa"/>
          </w:tcPr>
          <w:p>
            <w:pPr>
              <w:keepNext/>
              <w:spacing w:before="0" w:after="0"/>
            </w:pPr>
            <w:r>
              <w:rPr>
                <w:b/>
                <w:caps/>
                <w:color w:val="477D9A"/>
                <w:sz w:val="17"/>
              </w:rPr>
              <w:t xml:space="preserve">CAP</w:t>
            </w:r>
          </w:p>
        </w:tc>
      </w:tr>
      <w:tr>
        <w:trPr>
          <w:trHeight w:val="440"/>
        </w:trPr>
        <w:tc>
          <w:tcPr>
            <w:tcW w:w="9458" w:type="dxa"/>
            <w:tcBorders>
              <w:bottom w:val="single" w:sz="4" w:color="B9C6CC"/>
            </w:tcBorders>
            <w:tcMar>
              <w:left w:w="0" w:type="dxa"/>
            </w:tcMar>
          </w:tcPr>
          <w:p>
            <w:pPr>
              <w:spacing w:before="0" w:after="0"/>
            </w:pPr>
          </w:p>
        </w:tc>
      </w:tr>
      <w:tr>
        <w:tc>
          <w:tcPr>
            <w:tcW w:w="9458" w:type="dxa"/>
          </w:tcPr>
          <w:p>
            <w:pPr>
              <w:keepNext/>
              <w:spacing w:before="0" w:after="0"/>
            </w:pPr>
            <w:r>
              <w:rPr>
                <w:b/>
                <w:caps/>
                <w:color w:val="477D9A"/>
                <w:sz w:val="17"/>
              </w:rPr>
              <w:t xml:space="preserve">Città</w:t>
            </w:r>
          </w:p>
        </w:tc>
      </w:tr>
      <w:tr>
        <w:trPr>
          <w:trHeight w:val="440"/>
        </w:trPr>
        <w:tc>
          <w:tcPr>
            <w:tcW w:w="9458" w:type="dxa"/>
            <w:tcBorders>
              <w:bottom w:val="single" w:sz="4" w:color="B9C6CC"/>
            </w:tcBorders>
            <w:tcMar>
              <w:left w:w="0" w:type="dxa"/>
            </w:tcMar>
          </w:tcPr>
          <w:p>
            <w:pPr>
              <w:spacing w:before="0" w:after="0"/>
            </w:pPr>
          </w:p>
        </w:tc>
      </w:tr>
      <w:tr>
        <w:tc>
          <w:tcPr>
            <w:tcW w:w="9458" w:type="dxa"/>
          </w:tcPr>
          <w:p>
            <w:pPr>
              <w:keepNext/>
              <w:spacing w:before="0" w:after="0"/>
            </w:pPr>
            <w:r>
              <w:rPr>
                <w:b/>
                <w:caps/>
                <w:color w:val="477D9A"/>
                <w:sz w:val="17"/>
              </w:rPr>
              <w:t xml:space="preserve">Partita IVA</w:t>
            </w:r>
          </w:p>
        </w:tc>
      </w:tr>
      <w:tr>
        <w:trPr>
          <w:trHeight w:val="440"/>
        </w:trPr>
        <w:tc>
          <w:tcPr>
            <w:tcW w:w="9458" w:type="dxa"/>
            <w:tcBorders>
              <w:bottom w:val="single" w:sz="4" w:color="B9C6CC"/>
            </w:tcBorders>
            <w:tcMar>
              <w:left w:w="0" w:type="dxa"/>
            </w:tcMar>
          </w:tcPr>
          <w:p>
            <w:pPr>
              <w:spacing w:before="0" w:after="0"/>
            </w:pPr>
          </w:p>
        </w:tc>
      </w:tr>
      <w:tr>
        <w:tc>
          <w:tcPr>
            <w:tcW w:w="9458" w:type="dxa"/>
          </w:tcPr>
          <w:p>
            <w:pPr>
              <w:keepNext/>
              <w:spacing w:before="0" w:after="0"/>
            </w:pPr>
            <w:r>
              <w:rPr>
                <w:b/>
                <w:caps/>
                <w:color w:val="477D9A"/>
                <w:sz w:val="17"/>
              </w:rPr>
              <w:t xml:space="preserve">Codice Fiscale</w:t>
            </w:r>
          </w:p>
        </w:tc>
      </w:tr>
      <w:tr>
        <w:trPr>
          <w:trHeight w:val="440"/>
        </w:trPr>
        <w:tc>
          <w:tcPr>
            <w:tcW w:w="9458" w:type="dxa"/>
            <w:tcBorders>
              <w:bottom w:val="single" w:sz="4" w:color="B9C6CC"/>
            </w:tcBorders>
            <w:tcMar>
              <w:left w:w="0" w:type="dxa"/>
            </w:tcMar>
          </w:tcPr>
          <w:p>
            <w:pPr>
              <w:spacing w:before="0" w:after="0"/>
            </w:pPr>
          </w:p>
        </w:tc>
      </w:tr>
      <w:tr>
        <w:tc>
          <w:tcPr>
            <w:tcW w:w="9458" w:type="dxa"/>
          </w:tcPr>
          <w:p>
            <w:pPr>
              <w:keepNext/>
              <w:spacing w:before="0" w:after="0"/>
            </w:pPr>
            <w:r>
              <w:rPr>
                <w:b/>
                <w:caps/>
                <w:color w:val="477D9A"/>
                <w:sz w:val="17"/>
              </w:rPr>
              <w:t xml:space="preserve">Codice SDI/PEC (se applicabile)</w:t>
            </w:r>
          </w:p>
        </w:tc>
      </w:tr>
      <w:tr>
        <w:trPr>
          <w:trHeight w:val="440"/>
        </w:trPr>
        <w:tc>
          <w:tcPr>
            <w:tcW w:w="9458" w:type="dxa"/>
            <w:tcBorders>
              <w:bottom w:val="single" w:sz="4" w:color="B9C6CC"/>
            </w:tcBorders>
            <w:tcMar>
              <w:left w:w="0" w:type="dxa"/>
            </w:tcMar>
          </w:tcPr>
          <w:p>
            <w:pPr>
              <w:spacing w:before="0" w:after="0"/>
            </w:pPr>
          </w:p>
        </w:tc>
      </w:tr>
    </w:tbl>
    <w:p>
      <w:pPr>
        <w:keepNext/>
        <w:spacing w:before="360" w:after="120"/>
      </w:pPr>
      <w:r>
        <w:rPr>
          <w:rFonts w:ascii="Kanit" w:hAnsi="Kanit" w:cs="Kanit"/>
          <w:color w:val="0C2C3E"/>
          <w:sz w:val="27"/>
        </w:rPr>
        <w:t xml:space="preserve">Dati Bancari per il Pagamento</w:t>
      </w:r>
    </w:p>
    <w:p>
      <w:pPr>
        <w:spacing w:before="0" w:after="0"/>
      </w:pPr>
      <w:r>
        <w:rPr/>
        <w:t xml:space="preserve">Il partecipante dovrà confermare la sua iscrizione eseguendo il bonifico bancario sul conto corrente intestato a: Franco &amp; Franco srl — IBAN: IT22N0100503221000000000965 - BIC / SWIFT: BNLIITR1AHZ</w:t>
      </w:r>
    </w:p>
    <w:p>
      <w:pPr>
        <w:keepNext/>
        <w:spacing w:before="360" w:after="120"/>
      </w:pPr>
      <w:r>
        <w:rPr>
          <w:rFonts w:ascii="Kanit" w:hAnsi="Kanit" w:cs="Kanit"/>
          <w:color w:val="0C2C3E"/>
          <w:sz w:val="27"/>
        </w:rPr>
        <w:t xml:space="preserve">Segreteria Revenue Academy &amp; Informazioni Amministrative</w:t>
      </w:r>
    </w:p>
    <w:p>
      <w:pPr>
        <w:spacing w:before="0" w:after="40"/>
      </w:pPr>
      <w:r>
        <w:rPr/>
        <w:t xml:space="preserve">Per qualsiasi domanda o necessità, puoi contattare:</w:t>
      </w:r>
    </w:p>
    <w:p>
      <w:pPr>
        <w:spacing w:before="0" w:after="40"/>
      </w:pPr>
      <w:r>
        <w:rPr>
          <w:b/>
        </w:rPr>
        <w:t xml:space="preserve">Carla Marino</w:t>
      </w:r>
    </w:p>
    <w:p>
      <w:pPr>
        <w:spacing w:before="0" w:after="40"/>
      </w:pPr>
      <w:r>
        <w:rPr/>
        <w:t xml:space="preserve">Tel. + 39 333 5918586</w:t>
      </w:r>
    </w:p>
    <w:p>
      <w:pPr>
        <w:spacing w:before="0" w:after="0"/>
      </w:pPr>
      <w:r>
        <w:rPr/>
        <w:t xml:space="preserve">Email: </w:t>
      </w:r>
      <w:hyperlink r:id="rL3">
        <w:r>
          <w:rPr>
            <w:color w:val="477D9A"/>
            <w:u w:val="single"/>
          </w:rPr>
          <w:t xml:space="preserve">info@revenueacademy.it</w:t>
        </w:r>
      </w:hyperlink>
    </w:p>
    <w:sectPr>
      <w:headerReference w:type="default" r:id="rHdr"/>
      <w:footerReference w:type="default" r:id="rFtr"/>
      <w:pgSz w:w="11906" w:h="16838"/>
      <w:pgMar w:top="1224" w:right="1224" w:bottom="1224" w:left="1224" w:header="600" w:footer="50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458" w:type="dxa"/>
      <w:tblBorders>
        <w:top w:val="single" w:sz="4" w:space="0" w:color="D9D9D9"/>
        <w:left w:val="nil"/>
        <w:bottom w:val="nil"/>
        <w:right w:val="nil"/>
        <w:insideH w:val="nil"/>
        <w:insideV w:val="nil"/>
      </w:tblBorders>
      <w:tblCellMar>
        <w:top w:w="120" w:type="dxa"/>
        <w:left w:w="0" w:type="dxa"/>
        <w:right w:w="0" w:type="dxa"/>
      </w:tblCellMar>
      <w:tblLayout w:type="fixed"/>
    </w:tblPr>
    <w:tblGrid>
      <w:gridCol w:w="2400"/>
      <w:gridCol w:w="7058"/>
    </w:tblGrid>
    <w:tr>
      <w:tc>
        <w:tcPr>
          <w:tcW w:w="2400" w:type="dxa"/>
        </w:tcPr>
        <w:p>
          <w:pPr>
            <w:spacing w:after="0"/>
            <w:jc w:val="left"/>
          </w:pPr>
          <w:r>
            <w:rPr>
              <w:color w:val="477D9A"/>
              <w:sz w:val="16"/>
            </w:rPr>
            <w:t xml:space="preserve">REVENUE ACADEMY</w:t>
          </w:r>
          <w:r>
            <w:rPr>
              <w:sz w:val="16"/>
            </w:rPr>
            <w:br/>
          </w:r>
          <w:r>
            <w:rPr>
              <w:color w:val="477D9A"/>
              <w:sz w:val="16"/>
            </w:rPr>
            <w:t xml:space="preserve">by Franco Grasso</w:t>
          </w:r>
        </w:p>
      </w:tc>
      <w:tc>
        <w:tcPr>
          <w:tcW w:w="7058" w:type="dxa"/>
        </w:tcPr>
        <w:p>
          <w:pPr>
            <w:spacing w:after="0"/>
            <w:jc w:val="right"/>
          </w:pPr>
          <w:r>
            <w:rPr>
              <w:color w:val="477D9A"/>
              <w:sz w:val="16"/>
            </w:rPr>
            <w:t xml:space="preserve">FRANCO &amp; FRANCO S.r.l. | Via Caio Mario 7 — 00197 Roma · C.F. / P.IVA 12172881000</w:t>
          </w:r>
          <w:r>
            <w:rPr>
              <w:sz w:val="16"/>
            </w:rPr>
            <w:br/>
          </w:r>
          <w:r>
            <w:rPr>
              <w:color w:val="477D9A"/>
              <w:sz w:val="16"/>
            </w:rPr>
            <w:t xml:space="preserve">PEC francoefrancosrl@pec.it · francograsso.com</w:t>
          </w:r>
        </w:p>
      </w:tc>
    </w:tr>
  </w:tbl>
  <w:p>
    <w:pPr>
      <w:spacing w:after="0"/>
      <w:rPr>
        <w:sz w:val="2"/>
      </w:rPr>
    </w:pP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bottom w:val="single" w:sz="4" w:space="6" w:color="D9D9D9"/>
      </w:pBdr>
      <w:tabs>
        <w:tab w:val="right" w:pos="9458"/>
      </w:tabs>
      <w:spacing w:after="0"/>
    </w:pPr>
    <w:r>
      <w:drawing>
        <wp:inline distT="0" distB="0" distL="0" distR="0">
          <wp:extent cx="3076575" cy="228600"/>
          <wp:docPr id="1" name="img1"/>
          <a:graphic xmlns:a="http://schemas.openxmlformats.org/drawingml/2006/main">
            <a:graphicData uri="http://schemas.openxmlformats.org/drawingml/2006/picture">
              <pic:pic xmlns:pic="http://schemas.openxmlformats.org/drawingml/2006/picture">
                <pic:nvPicPr>
                  <pic:cNvPr id="1" name="img1.png"/>
                  <pic:cNvPicPr/>
                </pic:nvPicPr>
                <pic:blipFill>
                  <a:blip r:embed="rImg1"/>
                  <a:stretch>
                    <a:fillRect/>
                  </a:stretch>
                </pic:blipFill>
                <pic:spPr>
                  <a:xfrm>
                    <a:off x="0" y="0"/>
                    <a:ext cx="3076575" cy="228600"/>
                  </a:xfrm>
                  <a:prstGeom prst="rect">
                    <a:avLst/>
                  </a:prstGeom>
                </pic:spPr>
              </pic:pic>
            </a:graphicData>
          </a:graphic>
        </wp:inline>
      </w:drawing>
    </w:r>
    <w:r>
      <w:tab/>
    </w:r>
    <w:r>
      <w:drawing>
        <wp:inline distT="0" distB="0" distL="0" distR="0">
          <wp:extent cx="209550" cy="209550"/>
          <wp:docPr id="2" name="img2"/>
          <a:graphic xmlns:a="http://schemas.openxmlformats.org/drawingml/2006/main">
            <a:graphicData uri="http://schemas.openxmlformats.org/drawingml/2006/picture">
              <pic:pic xmlns:pic="http://schemas.openxmlformats.org/drawingml/2006/picture">
                <pic:nvPicPr>
                  <pic:cNvPr id="2" name="img2.png"/>
                  <pic:cNvPicPr/>
                </pic:nvPicPr>
                <pic:blipFill>
                  <a:blip r:embed="rImg2"/>
                  <a:stretch>
                    <a:fillRect/>
                  </a:stretch>
                </pic:blipFill>
                <pic:spPr>
                  <a:xfrm>
                    <a:off x="0" y="0"/>
                    <a:ext cx="209550" cy="209550"/>
                  </a:xfrm>
                  <a:prstGeom prst="rect">
                    <a:avLst/>
                  </a:prstGeom>
                </pic:spPr>
              </pic:pic>
            </a:graphicData>
          </a:graphic>
        </wp:inline>
      </w:drawing>
    </w:r>
  </w:p>
</w:hdr>
</file>

<file path=word/numbering.xml><?xml version="1.0" encoding="utf-8"?>
<w:numbering xmlns:w="http://schemas.openxmlformats.org/wordprocessingml/2006/main">
  <w:abstractNum w:abstractNumId="0">
    <w:lvl w:ilvl="0">
      <w:start w:val="1"/>
      <w:numFmt w:val="bullet"/>
      <w:lvlText w:val="•"/>
      <w:lvlJc w:val="left"/>
      <w:pPr>
        <w:ind w:left="360" w:hanging="260"/>
      </w:pPr>
      <w:rPr>
        <w:color w:val="477D9A"/>
      </w:rPr>
    </w:lvl>
  </w:abstractNum>
  <w:num w:numId="1">
    <w:abstractNumId w:val="0"/>
  </w:num>
</w:numbering>
</file>

<file path=word/styles.xml><?xml version="1.0" encoding="utf-8"?>
<w:styles xmlns:w="http://schemas.openxmlformats.org/wordprocessingml/2006/main">
  <w:docDefaults>
    <w:rPrDefault>
      <w:rPr>
        <w:rFonts w:ascii="Museo Sans 300" w:hAnsi="Museo Sans 300" w:cs="Museo Sans 300" w:eastAsia="Museo Sans 300"/>
        <w:color w:val="0C2C3E"/>
        <w:sz w:val="22"/>
        <w:lang w:val="it-IT"/>
      </w:rPr>
    </w:rPrDefault>
    <w:pPrDefault>
      <w:pPr>
        <w:spacing w:after="0" w:line="300" w:lineRule="auto"/>
      </w:pPr>
    </w:pPrDefault>
  </w:docDefaults>
  <w:style w:type="paragraph" w:default="1" w:styleId="Normal">
    <w:name w:val="Normal"/>
  </w:style>
  <w:style w:type="table" w:default="1" w:styleId="TableNormal">
    <w:name w:val="Normal Table"/>
    <w:tblPr>
      <w:tblCellMar>
        <w:left w:w="108" w:type="dxa"/>
        <w:right w:w="108" w:type="dxa"/>
      </w:tblCellMar>
    </w:tblPr>
  </w:style>
</w:styles>
</file>

<file path=word/_rels/document.xml.rels><?xml version="1.0" encoding="UTF-8" standalone="yes"?><Relationships xmlns="http://schemas.openxmlformats.org/package/2006/relationships"><Relationship Id="rSty" Type="http://schemas.openxmlformats.org/officeDocument/2006/relationships/styles" Target="styles.xml"/><Relationship Id="rNum" Type="http://schemas.openxmlformats.org/officeDocument/2006/relationships/numbering" Target="numbering.xml"/><Relationship Id="rHdr" Type="http://schemas.openxmlformats.org/officeDocument/2006/relationships/header" Target="header1.xml"/><Relationship Id="rFtr" Type="http://schemas.openxmlformats.org/officeDocument/2006/relationships/footer" Target="footer1.xml"/><Relationship Id="rL1" Type="http://schemas.openxmlformats.org/officeDocument/2006/relationships/hyperlink" Target="https://www.hotelnordnuovaroma.it/" TargetMode="External"/><Relationship Id="rL2" Type="http://schemas.openxmlformats.org/officeDocument/2006/relationships/hyperlink" Target="mailto:info@revenueacademy.it" TargetMode="External"/><Relationship Id="rL3" Type="http://schemas.openxmlformats.org/officeDocument/2006/relationships/hyperlink" Target="mailto:info@revenueacademy.it" TargetMode="External"/></Relationships>
</file>

<file path=word/_rels/header1.xml.rels><?xml version="1.0" encoding="UTF-8" standalone="yes"?><Relationships xmlns="http://schemas.openxmlformats.org/package/2006/relationships"><Relationship Id="rImg1" Type="http://schemas.openxmlformats.org/officeDocument/2006/relationships/image" Target="media/logo.png"/><Relationship Id="rImg2" Type="http://schemas.openxmlformats.org/officeDocument/2006/relationships/image" Target="media/icona.png"/></Relationships>
</file>